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6509" w:rsidRDefault="00376239" w:rsidP="00876509">
      <w:pPr>
        <w:pStyle w:val="berschrift1"/>
        <w:pBdr>
          <w:bottom w:val="single" w:sz="12" w:space="1" w:color="auto"/>
        </w:pBdr>
        <w:ind w:left="4248" w:right="-648"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057400" cy="843280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Presse-Information</w:t>
                            </w:r>
                          </w:p>
                          <w:p w:rsidR="00366D89" w:rsidRDefault="003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16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n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" stroked="f">
                <v:textbox>
                  <w:txbxContent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Presse-Information</w:t>
                      </w:r>
                    </w:p>
                    <w:p w:rsidR="00366D89" w:rsidRDefault="00366D89"/>
                  </w:txbxContent>
                </v:textbox>
              </v:shape>
            </w:pict>
          </mc:Fallback>
        </mc:AlternateContent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876509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noProof/>
        </w:rPr>
        <w:drawing>
          <wp:inline distT="0" distB="0" distL="0" distR="0">
            <wp:extent cx="2208530" cy="1108075"/>
            <wp:effectExtent l="0" t="0" r="1270" b="0"/>
            <wp:docPr id="1" name="Bild 1" descr="LOGO M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68" w:rsidRDefault="00DA6968" w:rsidP="00876509">
      <w:pPr>
        <w:jc w:val="both"/>
        <w:rPr>
          <w:rFonts w:ascii="Arial" w:hAnsi="Arial"/>
          <w:sz w:val="32"/>
          <w:szCs w:val="32"/>
        </w:rPr>
      </w:pPr>
    </w:p>
    <w:p w:rsidR="009A1F24" w:rsidRDefault="009A1F24" w:rsidP="00876509">
      <w:pPr>
        <w:jc w:val="both"/>
        <w:rPr>
          <w:rFonts w:ascii="Arial" w:hAnsi="Arial"/>
          <w:sz w:val="32"/>
          <w:szCs w:val="32"/>
        </w:rPr>
      </w:pPr>
    </w:p>
    <w:p w:rsidR="00876509" w:rsidRDefault="00876509" w:rsidP="00876509">
      <w:pPr>
        <w:jc w:val="both"/>
        <w:rPr>
          <w:rFonts w:ascii="Arial" w:hAnsi="Arial"/>
          <w:sz w:val="32"/>
          <w:szCs w:val="32"/>
        </w:rPr>
      </w:pPr>
      <w:r w:rsidRPr="00876509">
        <w:rPr>
          <w:rFonts w:ascii="Arial" w:hAnsi="Arial"/>
          <w:sz w:val="32"/>
          <w:szCs w:val="32"/>
        </w:rPr>
        <w:t xml:space="preserve">An die Redaktionen </w:t>
      </w:r>
    </w:p>
    <w:p w:rsidR="00876509" w:rsidRPr="00876509" w:rsidRDefault="00876509" w:rsidP="00876509">
      <w:pPr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</w:t>
      </w:r>
      <w:r w:rsidRPr="00876509">
        <w:rPr>
          <w:rFonts w:ascii="Arial" w:hAnsi="Arial"/>
          <w:sz w:val="32"/>
          <w:szCs w:val="32"/>
        </w:rPr>
        <w:t xml:space="preserve">m </w:t>
      </w:r>
      <w:r w:rsidR="00DA6968">
        <w:rPr>
          <w:rFonts w:ascii="Arial" w:hAnsi="Arial"/>
          <w:sz w:val="32"/>
          <w:szCs w:val="32"/>
        </w:rPr>
        <w:t xml:space="preserve">Verbandsgebiet </w:t>
      </w:r>
    </w:p>
    <w:p w:rsidR="00876509" w:rsidRDefault="00876509" w:rsidP="00876509">
      <w:pPr>
        <w:pStyle w:val="berschrift1"/>
        <w:ind w:left="4248" w:firstLine="708"/>
        <w:rPr>
          <w:rFonts w:ascii="Arial" w:hAnsi="Arial"/>
          <w:b/>
          <w:bCs/>
        </w:rPr>
      </w:pPr>
    </w:p>
    <w:p w:rsidR="002A5656" w:rsidRPr="002A5656" w:rsidRDefault="007B55D2" w:rsidP="002A5656">
      <w:pPr>
        <w:spacing w:line="3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MAV: Ja zum Digitalen Wissenscampus</w:t>
      </w:r>
    </w:p>
    <w:p w:rsidR="00CE5B05" w:rsidRPr="00B0130A" w:rsidRDefault="00CE5B05" w:rsidP="00CE5B05">
      <w:pPr>
        <w:rPr>
          <w:rFonts w:ascii="Arial" w:hAnsi="Arial"/>
        </w:rPr>
      </w:pPr>
      <w:r w:rsidRPr="00B0130A">
        <w:rPr>
          <w:rFonts w:ascii="Arial" w:hAnsi="Arial"/>
        </w:rPr>
        <w:tab/>
      </w:r>
      <w:r w:rsidRPr="00B0130A">
        <w:rPr>
          <w:rFonts w:ascii="Arial" w:hAnsi="Arial"/>
        </w:rPr>
        <w:tab/>
      </w:r>
    </w:p>
    <w:p w:rsidR="00CE5B05" w:rsidRPr="00B0130A" w:rsidRDefault="002A5656" w:rsidP="00CE5B05">
      <w:pPr>
        <w:rPr>
          <w:rFonts w:ascii="Arial" w:hAnsi="Arial"/>
        </w:rPr>
      </w:pPr>
      <w:r>
        <w:rPr>
          <w:rFonts w:ascii="Arial" w:hAnsi="Arial" w:cs="Arial"/>
        </w:rPr>
        <w:t xml:space="preserve">Iserlohn, den </w:t>
      </w:r>
      <w:r w:rsidR="009B541B">
        <w:rPr>
          <w:rFonts w:ascii="Arial" w:hAnsi="Arial" w:cs="Arial"/>
        </w:rPr>
        <w:t>26</w:t>
      </w:r>
      <w:r w:rsidR="00366D89">
        <w:rPr>
          <w:rFonts w:ascii="Arial" w:hAnsi="Arial" w:cs="Arial"/>
        </w:rPr>
        <w:t xml:space="preserve">. </w:t>
      </w:r>
      <w:r w:rsidR="007B55D2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2019</w:t>
      </w:r>
    </w:p>
    <w:p w:rsidR="00366D89" w:rsidRDefault="00366D89" w:rsidP="00366D89">
      <w:pPr>
        <w:pStyle w:val="berschrift1"/>
        <w:rPr>
          <w:rFonts w:ascii="Arial" w:hAnsi="Arial" w:cs="Arial"/>
          <w:b/>
          <w:sz w:val="26"/>
          <w:szCs w:val="26"/>
        </w:rPr>
      </w:pPr>
    </w:p>
    <w:p w:rsidR="00702DF5" w:rsidRPr="00702DF5" w:rsidRDefault="00702DF5" w:rsidP="00702DF5"/>
    <w:p w:rsidR="007B55D2" w:rsidRDefault="007B55D2" w:rsidP="002A5656">
      <w:pPr>
        <w:spacing w:line="360" w:lineRule="auto"/>
        <w:jc w:val="both"/>
        <w:rPr>
          <w:rFonts w:ascii="Arial" w:hAnsi="Arial" w:cs="Arial"/>
        </w:rPr>
      </w:pPr>
      <w:r w:rsidRPr="007B55D2">
        <w:rPr>
          <w:rFonts w:ascii="Arial" w:hAnsi="Arial" w:cs="Arial"/>
        </w:rPr>
        <w:t xml:space="preserve">Der Märkische Arbeitgeberverband </w:t>
      </w:r>
      <w:r w:rsidR="00702DF5">
        <w:rPr>
          <w:rFonts w:ascii="Arial" w:hAnsi="Arial" w:cs="Arial"/>
        </w:rPr>
        <w:t xml:space="preserve">(MAV) </w:t>
      </w:r>
      <w:r w:rsidRPr="007B55D2">
        <w:rPr>
          <w:rFonts w:ascii="Arial" w:hAnsi="Arial" w:cs="Arial"/>
        </w:rPr>
        <w:t xml:space="preserve">unterstützt die Idee eines Digitalen Wissenscampus in Iserlohn. „Der Nutzen von mittelstandsnahem Know-how hier am Standort wäre groß, unter anderem im Bereich </w:t>
      </w:r>
      <w:r w:rsidR="00702DF5">
        <w:rPr>
          <w:rFonts w:ascii="Arial" w:hAnsi="Arial" w:cs="Arial"/>
        </w:rPr>
        <w:t>Data Science</w:t>
      </w:r>
      <w:r w:rsidRPr="007B55D2">
        <w:rPr>
          <w:rFonts w:ascii="Arial" w:hAnsi="Arial" w:cs="Arial"/>
        </w:rPr>
        <w:t xml:space="preserve"> und Industrie 4</w:t>
      </w:r>
      <w:r w:rsidR="00702DF5">
        <w:rPr>
          <w:rFonts w:ascii="Arial" w:hAnsi="Arial" w:cs="Arial"/>
        </w:rPr>
        <w:t>.0“, so Öz</w:t>
      </w:r>
      <w:r w:rsidRPr="007B55D2">
        <w:rPr>
          <w:rFonts w:ascii="Arial" w:hAnsi="Arial" w:cs="Arial"/>
        </w:rPr>
        <w:t xml:space="preserve">gür Gökce, Geschäftsführer des MAV. „Für vertiefende Gespräche mit Vertretern der Politik zu diesem Projekt stehen wir auf jeden Fall zur Verfügung.“ </w:t>
      </w:r>
    </w:p>
    <w:p w:rsidR="007B55D2" w:rsidRDefault="007B55D2" w:rsidP="002A5656">
      <w:pPr>
        <w:spacing w:line="360" w:lineRule="auto"/>
        <w:jc w:val="both"/>
        <w:rPr>
          <w:rFonts w:ascii="Arial" w:hAnsi="Arial" w:cs="Arial"/>
        </w:rPr>
      </w:pPr>
    </w:p>
    <w:p w:rsidR="007B55D2" w:rsidRDefault="007B55D2" w:rsidP="002A5656">
      <w:pPr>
        <w:spacing w:line="360" w:lineRule="auto"/>
        <w:jc w:val="both"/>
        <w:rPr>
          <w:rFonts w:ascii="Arial" w:hAnsi="Arial" w:cs="Arial"/>
        </w:rPr>
      </w:pPr>
      <w:r w:rsidRPr="007B55D2">
        <w:rPr>
          <w:rFonts w:ascii="Arial" w:hAnsi="Arial" w:cs="Arial"/>
        </w:rPr>
        <w:t xml:space="preserve">Dies ist ein Ergebnis </w:t>
      </w:r>
      <w:r w:rsidR="008710C2">
        <w:rPr>
          <w:rFonts w:ascii="Arial" w:hAnsi="Arial" w:cs="Arial"/>
        </w:rPr>
        <w:t>eines</w:t>
      </w:r>
      <w:r w:rsidRPr="007B55D2">
        <w:rPr>
          <w:rFonts w:ascii="Arial" w:hAnsi="Arial" w:cs="Arial"/>
        </w:rPr>
        <w:t xml:space="preserve"> Treffens zwischen Gökce und MdL Thorsten Schick. Der Stellvertretende Bürgermeister von Iserlohn und Vorsitzende der CDU im Märkischen Kreis hatte den neuen MAV-Geschäftsführer zu einem ersten Gedankenaustausch besucht. Der Digitale Wissenscampus ist eine Projektidee der CDU-Ratsfraktion für die REGIONALE 2025.</w:t>
      </w:r>
      <w:r w:rsidR="00702DF5">
        <w:rPr>
          <w:rFonts w:ascii="Arial" w:hAnsi="Arial" w:cs="Arial"/>
        </w:rPr>
        <w:t xml:space="preserve"> </w:t>
      </w:r>
      <w:r w:rsidRPr="007B55D2">
        <w:rPr>
          <w:rFonts w:ascii="Arial" w:hAnsi="Arial" w:cs="Arial"/>
        </w:rPr>
        <w:t xml:space="preserve"> </w:t>
      </w:r>
    </w:p>
    <w:p w:rsidR="007B55D2" w:rsidRDefault="007B55D2" w:rsidP="002A5656">
      <w:pPr>
        <w:spacing w:line="360" w:lineRule="auto"/>
        <w:jc w:val="both"/>
        <w:rPr>
          <w:rFonts w:ascii="Arial" w:hAnsi="Arial" w:cs="Arial"/>
        </w:rPr>
      </w:pPr>
    </w:p>
    <w:p w:rsidR="007B55D2" w:rsidRDefault="007B55D2" w:rsidP="002A5656">
      <w:pPr>
        <w:spacing w:line="360" w:lineRule="auto"/>
        <w:jc w:val="both"/>
        <w:rPr>
          <w:rFonts w:ascii="Arial" w:hAnsi="Arial" w:cs="Arial"/>
        </w:rPr>
      </w:pPr>
      <w:r w:rsidRPr="007B55D2">
        <w:rPr>
          <w:rFonts w:ascii="Arial" w:hAnsi="Arial" w:cs="Arial"/>
        </w:rPr>
        <w:t xml:space="preserve">Weitere Themen des Treffens zwischen Gökce und Schick waren der Kampf gegen den Fachkräftemangel sowie Bedeutung und Attraktivität der Dualen Berufsausbildung. </w:t>
      </w:r>
    </w:p>
    <w:p w:rsidR="007B55D2" w:rsidRDefault="007B55D2" w:rsidP="002A5656">
      <w:pPr>
        <w:spacing w:line="360" w:lineRule="auto"/>
        <w:jc w:val="both"/>
        <w:rPr>
          <w:rFonts w:ascii="Arial" w:hAnsi="Arial" w:cs="Arial"/>
        </w:rPr>
      </w:pPr>
    </w:p>
    <w:p w:rsidR="00366D89" w:rsidRDefault="002A5656" w:rsidP="00366D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="00366D89" w:rsidRPr="004B0BA5">
        <w:rPr>
          <w:rFonts w:ascii="Arial" w:hAnsi="Arial" w:cs="Arial"/>
        </w:rPr>
        <w:t xml:space="preserve">: </w:t>
      </w:r>
      <w:r w:rsidR="00702DF5">
        <w:rPr>
          <w:rFonts w:ascii="Arial" w:hAnsi="Arial" w:cs="Arial"/>
        </w:rPr>
        <w:t xml:space="preserve">Ein Treffen im Interesse der M+E-Industrie: </w:t>
      </w:r>
      <w:r w:rsidR="00702DF5" w:rsidRPr="007B55D2">
        <w:rPr>
          <w:rFonts w:ascii="Arial" w:hAnsi="Arial" w:cs="Arial"/>
        </w:rPr>
        <w:t>Thorsten Schick</w:t>
      </w:r>
      <w:r w:rsidR="00702DF5" w:rsidRPr="002A5656">
        <w:rPr>
          <w:rFonts w:ascii="Arial" w:hAnsi="Arial" w:cs="Arial"/>
        </w:rPr>
        <w:t xml:space="preserve"> </w:t>
      </w:r>
      <w:r w:rsidR="00702DF5">
        <w:rPr>
          <w:rFonts w:ascii="Arial" w:hAnsi="Arial" w:cs="Arial"/>
        </w:rPr>
        <w:t>(l.) und Öz</w:t>
      </w:r>
      <w:r w:rsidR="00702DF5" w:rsidRPr="007B55D2">
        <w:rPr>
          <w:rFonts w:ascii="Arial" w:hAnsi="Arial" w:cs="Arial"/>
        </w:rPr>
        <w:t>gür Gökce</w:t>
      </w:r>
      <w:r w:rsidR="00702DF5">
        <w:rPr>
          <w:rFonts w:ascii="Arial" w:hAnsi="Arial" w:cs="Arial"/>
        </w:rPr>
        <w:t xml:space="preserve"> vor der Geschäftsstelle des MAV.</w:t>
      </w:r>
    </w:p>
    <w:p w:rsidR="00366D89" w:rsidRPr="004B0BA5" w:rsidRDefault="00366D89" w:rsidP="00366D89">
      <w:pPr>
        <w:spacing w:line="360" w:lineRule="auto"/>
        <w:jc w:val="both"/>
        <w:rPr>
          <w:rFonts w:ascii="Arial" w:hAnsi="Arial" w:cs="Arial"/>
        </w:rPr>
      </w:pPr>
    </w:p>
    <w:p w:rsidR="00A52A85" w:rsidRPr="00035F33" w:rsidRDefault="00035F33">
      <w:pPr>
        <w:rPr>
          <w:rFonts w:ascii="Arial" w:hAnsi="Arial" w:cs="Arial"/>
          <w:u w:val="single"/>
        </w:rPr>
      </w:pPr>
      <w:r w:rsidRPr="00035F33">
        <w:rPr>
          <w:rFonts w:ascii="Arial" w:hAnsi="Arial" w:cs="Arial"/>
          <w:u w:val="single"/>
        </w:rPr>
        <w:t>Kontakt:</w:t>
      </w:r>
    </w:p>
    <w:p w:rsidR="00035F33" w:rsidRPr="00035F33" w:rsidRDefault="00035F33">
      <w:pPr>
        <w:rPr>
          <w:rFonts w:ascii="Arial" w:hAnsi="Arial" w:cs="Arial"/>
        </w:rPr>
      </w:pPr>
    </w:p>
    <w:p w:rsidR="00035F33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Dr. Andreas Weber</w:t>
      </w:r>
    </w:p>
    <w:p w:rsidR="007D6628" w:rsidRPr="00035F33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Leiter Öffentlichkeitsarbeit &amp; Bildung</w:t>
      </w:r>
    </w:p>
    <w:p w:rsidR="00035F33" w:rsidRPr="00130A1C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Tel.-Nr.: 02371/8291-70</w:t>
      </w:r>
    </w:p>
    <w:p w:rsidR="00035F33" w:rsidRPr="00EE02D9" w:rsidRDefault="00035F33">
      <w:pPr>
        <w:rPr>
          <w:rFonts w:ascii="Arial" w:hAnsi="Arial" w:cs="Arial"/>
          <w:lang w:val="en-GB"/>
        </w:rPr>
      </w:pPr>
      <w:r w:rsidRPr="00EE02D9">
        <w:rPr>
          <w:rFonts w:ascii="Arial" w:hAnsi="Arial" w:cs="Arial"/>
          <w:lang w:val="en-GB"/>
        </w:rPr>
        <w:t xml:space="preserve">Email: </w:t>
      </w:r>
      <w:hyperlink r:id="rId7" w:history="1">
        <w:r w:rsidR="002A5656" w:rsidRPr="00AA195F">
          <w:rPr>
            <w:rStyle w:val="Hyperlink"/>
            <w:rFonts w:ascii="Arial" w:hAnsi="Arial" w:cs="Arial"/>
            <w:lang w:val="en-GB"/>
          </w:rPr>
          <w:t>weber@mav-net.de</w:t>
        </w:r>
      </w:hyperlink>
    </w:p>
    <w:p w:rsidR="00EE02D9" w:rsidRPr="00EE02D9" w:rsidRDefault="00C95239">
      <w:pPr>
        <w:rPr>
          <w:rFonts w:ascii="Arial" w:hAnsi="Arial" w:cs="Arial"/>
          <w:lang w:val="en-GB"/>
        </w:rPr>
      </w:pPr>
      <w:hyperlink r:id="rId8" w:history="1">
        <w:r w:rsidR="00EE02D9" w:rsidRPr="00EE02D9">
          <w:rPr>
            <w:rStyle w:val="Hyperlink"/>
            <w:rFonts w:ascii="Arial" w:hAnsi="Arial" w:cs="Arial"/>
            <w:lang w:val="en-GB"/>
          </w:rPr>
          <w:t>www.mav-net.de</w:t>
        </w:r>
      </w:hyperlink>
    </w:p>
    <w:sectPr w:rsidR="00EE02D9" w:rsidRPr="00EE02D9" w:rsidSect="00295938">
      <w:headerReference w:type="default" r:id="rId9"/>
      <w:pgSz w:w="11906" w:h="16838"/>
      <w:pgMar w:top="53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36" w:rsidRDefault="004A5D36" w:rsidP="00295938">
      <w:r>
        <w:separator/>
      </w:r>
    </w:p>
  </w:endnote>
  <w:endnote w:type="continuationSeparator" w:id="0">
    <w:p w:rsidR="004A5D36" w:rsidRDefault="004A5D36" w:rsidP="002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36" w:rsidRDefault="004A5D36" w:rsidP="00295938">
      <w:r>
        <w:separator/>
      </w:r>
    </w:p>
  </w:footnote>
  <w:footnote w:type="continuationSeparator" w:id="0">
    <w:p w:rsidR="004A5D36" w:rsidRDefault="004A5D36" w:rsidP="002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990457"/>
      <w:docPartObj>
        <w:docPartGallery w:val="Page Numbers (Top of Page)"/>
        <w:docPartUnique/>
      </w:docPartObj>
    </w:sdtPr>
    <w:sdtEndPr/>
    <w:sdtContent>
      <w:p w:rsidR="00366D89" w:rsidRDefault="00366D8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24">
          <w:rPr>
            <w:noProof/>
          </w:rPr>
          <w:t>2</w:t>
        </w:r>
        <w:r>
          <w:fldChar w:fldCharType="end"/>
        </w:r>
      </w:p>
    </w:sdtContent>
  </w:sdt>
  <w:p w:rsidR="00366D89" w:rsidRDefault="00366D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5"/>
    <w:rsid w:val="00013103"/>
    <w:rsid w:val="00015264"/>
    <w:rsid w:val="00035F33"/>
    <w:rsid w:val="00081E8F"/>
    <w:rsid w:val="000A1227"/>
    <w:rsid w:val="000A2482"/>
    <w:rsid w:val="000C06F8"/>
    <w:rsid w:val="00125AB4"/>
    <w:rsid w:val="00130A1C"/>
    <w:rsid w:val="00147106"/>
    <w:rsid w:val="00174136"/>
    <w:rsid w:val="001975D1"/>
    <w:rsid w:val="001B2A34"/>
    <w:rsid w:val="001B4F10"/>
    <w:rsid w:val="001C0FCE"/>
    <w:rsid w:val="001F76DB"/>
    <w:rsid w:val="002015AB"/>
    <w:rsid w:val="002128BF"/>
    <w:rsid w:val="00221CFC"/>
    <w:rsid w:val="00237FE1"/>
    <w:rsid w:val="0024235B"/>
    <w:rsid w:val="00260927"/>
    <w:rsid w:val="002872EB"/>
    <w:rsid w:val="0029034B"/>
    <w:rsid w:val="00295938"/>
    <w:rsid w:val="002A5656"/>
    <w:rsid w:val="002E439D"/>
    <w:rsid w:val="002F334F"/>
    <w:rsid w:val="00300E55"/>
    <w:rsid w:val="00322295"/>
    <w:rsid w:val="003303DE"/>
    <w:rsid w:val="00340353"/>
    <w:rsid w:val="00355688"/>
    <w:rsid w:val="00366D89"/>
    <w:rsid w:val="00376239"/>
    <w:rsid w:val="00386E9E"/>
    <w:rsid w:val="00391724"/>
    <w:rsid w:val="003D4C5C"/>
    <w:rsid w:val="004504EE"/>
    <w:rsid w:val="004A5D36"/>
    <w:rsid w:val="004D307D"/>
    <w:rsid w:val="004D43BB"/>
    <w:rsid w:val="00504A42"/>
    <w:rsid w:val="005100F9"/>
    <w:rsid w:val="00574C0D"/>
    <w:rsid w:val="00604F65"/>
    <w:rsid w:val="00660ED1"/>
    <w:rsid w:val="00670292"/>
    <w:rsid w:val="00685D02"/>
    <w:rsid w:val="00696F5A"/>
    <w:rsid w:val="006B0B92"/>
    <w:rsid w:val="006C551F"/>
    <w:rsid w:val="006D0560"/>
    <w:rsid w:val="006F07F8"/>
    <w:rsid w:val="006F243E"/>
    <w:rsid w:val="00702DF5"/>
    <w:rsid w:val="007311A8"/>
    <w:rsid w:val="00755EC0"/>
    <w:rsid w:val="00790EC9"/>
    <w:rsid w:val="007A0021"/>
    <w:rsid w:val="007B55D2"/>
    <w:rsid w:val="007D6628"/>
    <w:rsid w:val="007E73C6"/>
    <w:rsid w:val="008503D9"/>
    <w:rsid w:val="008710C2"/>
    <w:rsid w:val="00876509"/>
    <w:rsid w:val="008804AE"/>
    <w:rsid w:val="008E3832"/>
    <w:rsid w:val="00947D99"/>
    <w:rsid w:val="0098639E"/>
    <w:rsid w:val="009A1F24"/>
    <w:rsid w:val="009B4876"/>
    <w:rsid w:val="009B541B"/>
    <w:rsid w:val="00A34B62"/>
    <w:rsid w:val="00A52344"/>
    <w:rsid w:val="00A52A85"/>
    <w:rsid w:val="00A735E0"/>
    <w:rsid w:val="00AF23B3"/>
    <w:rsid w:val="00B014C3"/>
    <w:rsid w:val="00B23A22"/>
    <w:rsid w:val="00B267D1"/>
    <w:rsid w:val="00B43D12"/>
    <w:rsid w:val="00B842EE"/>
    <w:rsid w:val="00B90F6F"/>
    <w:rsid w:val="00BB5D33"/>
    <w:rsid w:val="00BC27DE"/>
    <w:rsid w:val="00BC664F"/>
    <w:rsid w:val="00BE02C5"/>
    <w:rsid w:val="00C314E7"/>
    <w:rsid w:val="00C57707"/>
    <w:rsid w:val="00C95239"/>
    <w:rsid w:val="00CC3556"/>
    <w:rsid w:val="00CE3E0A"/>
    <w:rsid w:val="00CE5B05"/>
    <w:rsid w:val="00D05959"/>
    <w:rsid w:val="00DA0E96"/>
    <w:rsid w:val="00DA6968"/>
    <w:rsid w:val="00E02547"/>
    <w:rsid w:val="00E44087"/>
    <w:rsid w:val="00E47A77"/>
    <w:rsid w:val="00EA0AE6"/>
    <w:rsid w:val="00EE02D9"/>
    <w:rsid w:val="00EF77CD"/>
    <w:rsid w:val="00F216A4"/>
    <w:rsid w:val="00F22AF0"/>
    <w:rsid w:val="00F30A5E"/>
    <w:rsid w:val="00F54406"/>
    <w:rsid w:val="00FA054A"/>
    <w:rsid w:val="00FB7299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54881E8-F064-4CED-AC05-B846D2A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5B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5B05"/>
    <w:pPr>
      <w:keepNext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CE5B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B5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5B05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55EC0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EE02D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05959"/>
    <w:rPr>
      <w:i/>
      <w:iCs/>
    </w:rPr>
  </w:style>
  <w:style w:type="paragraph" w:styleId="Kopfzeile">
    <w:name w:val="header"/>
    <w:basedOn w:val="Standard"/>
    <w:link w:val="KopfzeileZchn"/>
    <w:uiPriority w:val="99"/>
    <w:rsid w:val="00295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938"/>
    <w:rPr>
      <w:sz w:val="24"/>
      <w:szCs w:val="24"/>
    </w:rPr>
  </w:style>
  <w:style w:type="paragraph" w:styleId="Fuzeile">
    <w:name w:val="footer"/>
    <w:basedOn w:val="Standard"/>
    <w:link w:val="FuzeileZchn"/>
    <w:rsid w:val="00295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938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B5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Standard"/>
    <w:rsid w:val="00EF77C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6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-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er@mav-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MAV</Company>
  <LinksUpToDate>false</LinksUpToDate>
  <CharactersWithSpaces>1345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http://www.mav-net.de/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mailto:tilsner@mav-net.de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Tilsner</dc:creator>
  <cp:lastModifiedBy>Weber</cp:lastModifiedBy>
  <cp:revision>2</cp:revision>
  <cp:lastPrinted>2014-06-02T14:17:00Z</cp:lastPrinted>
  <dcterms:created xsi:type="dcterms:W3CDTF">2019-09-26T11:42:00Z</dcterms:created>
  <dcterms:modified xsi:type="dcterms:W3CDTF">2019-09-26T11:42:00Z</dcterms:modified>
</cp:coreProperties>
</file>